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1"/>
        <w:tblW w:w="14454" w:type="dxa"/>
        <w:tblLook w:val="04A0" w:firstRow="1" w:lastRow="0" w:firstColumn="1" w:lastColumn="0" w:noHBand="0" w:noVBand="1"/>
      </w:tblPr>
      <w:tblGrid>
        <w:gridCol w:w="6516"/>
        <w:gridCol w:w="7938"/>
      </w:tblGrid>
      <w:tr w:rsidR="004F0AC8" w:rsidRPr="00BC29BD" w14:paraId="0A30708D" w14:textId="77777777" w:rsidTr="00375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48060A" w14:textId="77777777" w:rsidR="004F0AC8" w:rsidRPr="004F0AC8" w:rsidRDefault="004F0AC8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4F0AC8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Título del Proyecto</w:t>
            </w:r>
          </w:p>
        </w:tc>
        <w:tc>
          <w:tcPr>
            <w:tcW w:w="7938" w:type="dxa"/>
          </w:tcPr>
          <w:p w14:paraId="111C6A8D" w14:textId="377E792D" w:rsidR="004F0AC8" w:rsidRPr="00F638E8" w:rsidRDefault="00A82D34" w:rsidP="00BD3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val="en-US" w:eastAsia="es-ES"/>
              </w:rPr>
            </w:pPr>
            <w:r w:rsidRPr="00472779">
              <w:rPr>
                <w:rFonts w:ascii="Arial" w:eastAsia="Times New Roman" w:hAnsi="Arial" w:cs="Arial"/>
                <w:sz w:val="24"/>
                <w:szCs w:val="28"/>
                <w:lang w:eastAsia="es-ES"/>
              </w:rPr>
              <w:t>NUBE HYPERBOLA: UNA INFRASTRUCTURA ELECTRONICA PARA EL PROCESADO DE DATOS EN METABOLOMICA</w:t>
            </w:r>
          </w:p>
        </w:tc>
      </w:tr>
      <w:tr w:rsidR="00484B5B" w14:paraId="183BDB34" w14:textId="77777777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F5A9614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 xml:space="preserve">Nº de expediente asignado </w:t>
            </w:r>
          </w:p>
        </w:tc>
        <w:tc>
          <w:tcPr>
            <w:tcW w:w="7938" w:type="dxa"/>
          </w:tcPr>
          <w:p w14:paraId="43D53866" w14:textId="15344B09" w:rsidR="00BD3764" w:rsidRPr="00E15BE7" w:rsidRDefault="00A82D34" w:rsidP="00BD376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2E74B5" w:themeColor="accent1" w:themeShade="BF"/>
                <w:szCs w:val="28"/>
                <w:lang w:eastAsia="es-ES"/>
              </w:rPr>
            </w:pPr>
            <w:r w:rsidRPr="00A82D34">
              <w:rPr>
                <w:rFonts w:eastAsia="Times New Roman"/>
                <w:color w:val="2E74B5" w:themeColor="accent1" w:themeShade="BF"/>
                <w:szCs w:val="28"/>
                <w:lang w:eastAsia="es-ES"/>
              </w:rPr>
              <w:t>PDC2021-121799-I00</w:t>
            </w:r>
          </w:p>
          <w:p w14:paraId="513C7AB2" w14:textId="5A02FA64" w:rsidR="00484B5B" w:rsidRPr="00F638E8" w:rsidRDefault="00484B5B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</w:tc>
      </w:tr>
      <w:tr w:rsidR="00484B5B" w:rsidRPr="00BC29BD" w14:paraId="56D18910" w14:textId="77777777" w:rsidTr="0037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B5519E1" w14:textId="77777777" w:rsidR="00484B5B" w:rsidRPr="00375795" w:rsidRDefault="008C3C21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Abstract</w:t>
            </w:r>
          </w:p>
        </w:tc>
        <w:tc>
          <w:tcPr>
            <w:tcW w:w="7938" w:type="dxa"/>
          </w:tcPr>
          <w:p w14:paraId="29A061E9" w14:textId="383017B1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El </w:t>
            </w: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objetivo es crear una infraestructura integrada en la nube para el procesamiento de datos en metabolómica, llamada </w:t>
            </w:r>
            <w:proofErr w:type="spellStart"/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Hyperbola</w:t>
            </w:r>
            <w:proofErr w:type="spellEnd"/>
          </w:p>
          <w:p w14:paraId="08D8DF9F" w14:textId="77777777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Cloud, con las herramientas de software desarrolladas por nuestro grupo. </w:t>
            </w:r>
            <w:proofErr w:type="spellStart"/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Hyperbola</w:t>
            </w:r>
            <w:proofErr w:type="spellEnd"/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 Cloud proporcionará recursos muy necesarios que</w:t>
            </w:r>
          </w:p>
          <w:p w14:paraId="03077E2E" w14:textId="77777777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permitirán un procesamiento más rápido de conjuntos de datos mucho más grandes de lo que sería posible en cualquier laboratorio</w:t>
            </w:r>
          </w:p>
          <w:p w14:paraId="51804CA7" w14:textId="77777777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individual. </w:t>
            </w:r>
            <w:proofErr w:type="spellStart"/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Hyperbola</w:t>
            </w:r>
            <w:proofErr w:type="spellEnd"/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 Cloud permitirá a los usuarios configurar y ejecutar fácilmente el procesamiento de datos metabolómicos en los</w:t>
            </w:r>
          </w:p>
          <w:p w14:paraId="42098760" w14:textId="77777777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recursos de la nube, facilitando la colaboración entre sitios remotos e introduciendo un proceso de análisis de datos estandarizado,</w:t>
            </w:r>
          </w:p>
          <w:p w14:paraId="029B3D27" w14:textId="77777777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reproducible y aceptado. </w:t>
            </w:r>
            <w:proofErr w:type="spellStart"/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Hyperbola</w:t>
            </w:r>
            <w:proofErr w:type="spellEnd"/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 xml:space="preserve"> utilizará una interfaz gráfica intuitiva y no requerirá instalación ni experiencia técnica. Esta plataforma</w:t>
            </w:r>
          </w:p>
          <w:p w14:paraId="1885BB64" w14:textId="77777777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basada en la nube permitirá a los usuarios cargar y procesar fácilmente datos de LC-MS y LC-MS/MS, GC-MS y NMR con solo unos</w:t>
            </w:r>
          </w:p>
          <w:p w14:paraId="5D72A3FA" w14:textId="77777777" w:rsidR="00A82D34" w:rsidRPr="00A82D34" w:rsidRDefault="00A82D34" w:rsidP="00A82D3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color w:val="2E74B5" w:themeColor="accent1" w:themeShade="BF"/>
                <w:sz w:val="24"/>
                <w:szCs w:val="28"/>
                <w:lang w:eastAsia="es-ES"/>
              </w:rPr>
              <w:t>pocos clics del ratón. Proporcionará una solución integrada para las principales configuraciones analíticas y aplicaciones en</w:t>
            </w:r>
          </w:p>
          <w:p w14:paraId="548A404C" w14:textId="12098497" w:rsidR="00484B5B" w:rsidRPr="00BD3764" w:rsidRDefault="00A82D34" w:rsidP="00A82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8"/>
                <w:lang w:eastAsia="es-ES"/>
              </w:rPr>
            </w:pPr>
            <w:r w:rsidRPr="00A82D34">
              <w:rPr>
                <w:rFonts w:ascii="Arial" w:eastAsia="Times New Roman" w:hAnsi="Arial" w:cs="Arial"/>
                <w:sz w:val="24"/>
                <w:szCs w:val="28"/>
                <w:lang w:eastAsia="es-ES"/>
              </w:rPr>
              <w:t>metabolómica.</w:t>
            </w:r>
          </w:p>
        </w:tc>
      </w:tr>
      <w:tr w:rsidR="00484B5B" w14:paraId="7B441646" w14:textId="77777777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F840267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Entidad Financiadora</w:t>
            </w:r>
          </w:p>
        </w:tc>
        <w:tc>
          <w:tcPr>
            <w:tcW w:w="7938" w:type="dxa"/>
          </w:tcPr>
          <w:p w14:paraId="465D1038" w14:textId="77777777" w:rsidR="00484B5B" w:rsidRPr="00F638E8" w:rsidRDefault="00F638E8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F638E8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AGENCIA ESTATAL DE INVESTIGACIÓN (AEI)</w:t>
            </w:r>
          </w:p>
        </w:tc>
      </w:tr>
      <w:tr w:rsidR="004F0AC8" w14:paraId="328AD03C" w14:textId="77777777" w:rsidTr="0037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E1764C7" w14:textId="77777777" w:rsidR="004F0AC8" w:rsidRPr="004F0AC8" w:rsidRDefault="004F0AC8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4F0AC8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Convocatoria:</w:t>
            </w:r>
          </w:p>
        </w:tc>
        <w:tc>
          <w:tcPr>
            <w:tcW w:w="7938" w:type="dxa"/>
          </w:tcPr>
          <w:p w14:paraId="62820F1E" w14:textId="1E5837FA" w:rsidR="004F0AC8" w:rsidRPr="00F638E8" w:rsidRDefault="00A82D34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PRUEBAS DE CONCEPTO</w:t>
            </w:r>
            <w:r w:rsidR="00E15BE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- 2021</w:t>
            </w:r>
          </w:p>
        </w:tc>
      </w:tr>
      <w:tr w:rsidR="00484B5B" w14:paraId="50B8AA75" w14:textId="77777777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2635B93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Importe de la ayuda</w:t>
            </w:r>
          </w:p>
        </w:tc>
        <w:tc>
          <w:tcPr>
            <w:tcW w:w="7938" w:type="dxa"/>
          </w:tcPr>
          <w:p w14:paraId="08BCDEB6" w14:textId="690DC846" w:rsidR="00484B5B" w:rsidRDefault="00E15BE7" w:rsidP="00484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1</w:t>
            </w:r>
            <w:r w:rsidR="00A82D34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38.000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 </w:t>
            </w:r>
            <w:r w:rsidR="00F638E8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€</w:t>
            </w:r>
          </w:p>
        </w:tc>
      </w:tr>
      <w:tr w:rsidR="00484B5B" w14:paraId="2EF886F9" w14:textId="77777777" w:rsidTr="0037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7702923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375795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>Fechas de ejecución del proyecto</w:t>
            </w:r>
          </w:p>
        </w:tc>
        <w:tc>
          <w:tcPr>
            <w:tcW w:w="7938" w:type="dxa"/>
          </w:tcPr>
          <w:p w14:paraId="04E70D5E" w14:textId="1B83414F" w:rsidR="00484B5B" w:rsidRDefault="00F638E8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01/</w:t>
            </w:r>
            <w:r w:rsidR="00E15BE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1</w:t>
            </w:r>
            <w:r w:rsidR="00A82D34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2</w:t>
            </w:r>
            <w:r w:rsidR="00E15BE7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/202</w:t>
            </w:r>
            <w:r w:rsidR="00A82D34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-3</w:t>
            </w:r>
            <w:r w:rsidR="00A82D34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0/11/2023</w:t>
            </w:r>
          </w:p>
        </w:tc>
      </w:tr>
      <w:tr w:rsidR="00484B5B" w14:paraId="503EF47C" w14:textId="77777777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F5EBE4D" w14:textId="77777777" w:rsidR="00484B5B" w:rsidRPr="00AB2967" w:rsidRDefault="00484B5B" w:rsidP="00484B5B">
            <w:pPr>
              <w:rPr>
                <w:rFonts w:ascii="Arial" w:eastAsia="Times New Roman" w:hAnsi="Arial" w:cs="Arial"/>
                <w:b w:val="0"/>
                <w:bCs w:val="0"/>
                <w:i/>
                <w:sz w:val="24"/>
                <w:szCs w:val="28"/>
                <w:lang w:eastAsia="es-ES"/>
              </w:rPr>
            </w:pPr>
          </w:p>
        </w:tc>
        <w:tc>
          <w:tcPr>
            <w:tcW w:w="7938" w:type="dxa"/>
          </w:tcPr>
          <w:p w14:paraId="40B73A28" w14:textId="77777777" w:rsidR="00484B5B" w:rsidRPr="00AB2967" w:rsidRDefault="00484B5B" w:rsidP="00FC6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auto"/>
                <w:sz w:val="24"/>
                <w:szCs w:val="28"/>
                <w:lang w:eastAsia="es-ES"/>
              </w:rPr>
            </w:pPr>
          </w:p>
        </w:tc>
      </w:tr>
      <w:tr w:rsidR="00484B5B" w14:paraId="562F7212" w14:textId="77777777" w:rsidTr="003757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A361EBA" w14:textId="77777777" w:rsidR="00484B5B" w:rsidRPr="00375795" w:rsidRDefault="00484B5B" w:rsidP="00484B5B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</w:p>
        </w:tc>
        <w:tc>
          <w:tcPr>
            <w:tcW w:w="7938" w:type="dxa"/>
          </w:tcPr>
          <w:p w14:paraId="29458BB4" w14:textId="2E3D277C" w:rsidR="00FC6287" w:rsidRPr="00AB2967" w:rsidRDefault="00FC6287" w:rsidP="0048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</w:rPr>
            </w:pPr>
          </w:p>
          <w:p w14:paraId="6C0D52D4" w14:textId="7132229F" w:rsidR="0039087A" w:rsidRPr="00AB2967" w:rsidRDefault="009B04A0" w:rsidP="00E033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8"/>
                <w:szCs w:val="28"/>
                <w:lang w:eastAsia="es-ES"/>
              </w:rPr>
            </w:pPr>
            <w:r w:rsidRPr="009B04A0">
              <w:rPr>
                <w:rFonts w:ascii="Arial" w:eastAsia="Times New Roman" w:hAnsi="Arial" w:cs="Arial"/>
                <w:noProof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07B508DE" wp14:editId="1C512CD8">
                  <wp:extent cx="4413250" cy="81915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795" w14:paraId="31BDBCC0" w14:textId="77777777" w:rsidTr="00375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537FB78" w14:textId="77777777" w:rsidR="00375795" w:rsidRPr="00375795" w:rsidRDefault="008C3C21" w:rsidP="00375795">
            <w:pP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</w:pPr>
            <w:r w:rsidRPr="005B70C4"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lastRenderedPageBreak/>
              <w:t>Enlaces:</w:t>
            </w:r>
            <w:r>
              <w:rPr>
                <w:rFonts w:ascii="Arial" w:eastAsia="Times New Roman" w:hAnsi="Arial" w:cs="Arial"/>
                <w:b w:val="0"/>
                <w:sz w:val="24"/>
                <w:szCs w:val="28"/>
                <w:lang w:eastAsia="es-ES"/>
              </w:rPr>
              <w:t xml:space="preserve"> </w:t>
            </w:r>
          </w:p>
        </w:tc>
        <w:tc>
          <w:tcPr>
            <w:tcW w:w="7938" w:type="dxa"/>
          </w:tcPr>
          <w:p w14:paraId="7FB7301D" w14:textId="44FD4C92" w:rsidR="005C4FD9" w:rsidRDefault="005C4FD9" w:rsidP="005B7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</w:tc>
      </w:tr>
    </w:tbl>
    <w:p w14:paraId="56FEE119" w14:textId="77777777" w:rsidR="00484B5B" w:rsidRDefault="00484B5B" w:rsidP="00E033A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sectPr w:rsidR="00484B5B" w:rsidSect="00484B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5B"/>
    <w:rsid w:val="00064978"/>
    <w:rsid w:val="0016329D"/>
    <w:rsid w:val="00375795"/>
    <w:rsid w:val="0039087A"/>
    <w:rsid w:val="00472779"/>
    <w:rsid w:val="00484B5B"/>
    <w:rsid w:val="004D1F4E"/>
    <w:rsid w:val="004F0AC8"/>
    <w:rsid w:val="00536811"/>
    <w:rsid w:val="005B70C4"/>
    <w:rsid w:val="005C4FD9"/>
    <w:rsid w:val="006243D8"/>
    <w:rsid w:val="0079075B"/>
    <w:rsid w:val="00886541"/>
    <w:rsid w:val="008B7B2E"/>
    <w:rsid w:val="008C3C21"/>
    <w:rsid w:val="009B04A0"/>
    <w:rsid w:val="00A819D4"/>
    <w:rsid w:val="00A82D34"/>
    <w:rsid w:val="00AB2967"/>
    <w:rsid w:val="00BC29BD"/>
    <w:rsid w:val="00BD3764"/>
    <w:rsid w:val="00C645C6"/>
    <w:rsid w:val="00D912A4"/>
    <w:rsid w:val="00DE3E09"/>
    <w:rsid w:val="00E033AE"/>
    <w:rsid w:val="00E15BE7"/>
    <w:rsid w:val="00F638E8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9E50"/>
  <w15:chartTrackingRefBased/>
  <w15:docId w15:val="{D0933940-5059-493A-8028-A5CA4253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5">
    <w:name w:val="Grid Table 1 Light Accent 5"/>
    <w:basedOn w:val="Tablanormal"/>
    <w:uiPriority w:val="46"/>
    <w:rsid w:val="00484B5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484B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37579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C4F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FD9"/>
    <w:rPr>
      <w:color w:val="808080"/>
      <w:shd w:val="clear" w:color="auto" w:fill="E6E6E6"/>
    </w:rPr>
  </w:style>
  <w:style w:type="paragraph" w:customStyle="1" w:styleId="Default">
    <w:name w:val="Default"/>
    <w:rsid w:val="00BD37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9327-9429-41BE-9068-56863D99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Rocío [Ciberisciii]</dc:creator>
  <cp:keywords/>
  <dc:description/>
  <cp:lastModifiedBy>Tania Fernandez</cp:lastModifiedBy>
  <cp:revision>2</cp:revision>
  <dcterms:created xsi:type="dcterms:W3CDTF">2024-01-22T10:55:00Z</dcterms:created>
  <dcterms:modified xsi:type="dcterms:W3CDTF">2024-01-22T10:55:00Z</dcterms:modified>
</cp:coreProperties>
</file>